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FE" w:rsidRPr="00D634FE" w:rsidRDefault="00D634FE" w:rsidP="004118CE">
      <w:pPr>
        <w:ind w:firstLineChars="400" w:firstLine="964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D634FE" w:rsidRDefault="00CC19D3" w:rsidP="00D634FE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平成２７年度　</w:t>
      </w:r>
      <w:r w:rsidR="00D634FE" w:rsidRPr="00D634F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アイソトープ利用研究会</w:t>
      </w:r>
    </w:p>
    <w:p w:rsidR="00D634FE" w:rsidRPr="00D634FE" w:rsidRDefault="00D634FE" w:rsidP="00D634FE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D634F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（一般公開参加申込）</w:t>
      </w:r>
    </w:p>
    <w:p w:rsidR="00D634FE" w:rsidRPr="00D634FE" w:rsidRDefault="00D634FE" w:rsidP="00D634FE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:rsidR="00D634FE" w:rsidRPr="00D634FE" w:rsidRDefault="00D634FE" w:rsidP="00D634FE">
      <w:pPr>
        <w:overflowPunct w:val="0"/>
        <w:adjustRightInd w:val="0"/>
        <w:ind w:leftChars="200" w:left="420" w:firstLineChars="100" w:firstLine="2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2"/>
        </w:rPr>
      </w:pP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日　時</w:t>
      </w:r>
      <w:r w:rsidRPr="00D634FE">
        <w:rPr>
          <w:rFonts w:ascii="ＭＳ ゴシック" w:eastAsia="ＭＳ ゴシック" w:hAnsi="ＭＳ ゴシック" w:cs="ＭＳ 明朝"/>
          <w:color w:val="000000"/>
          <w:kern w:val="0"/>
          <w:sz w:val="22"/>
        </w:rPr>
        <w:t xml:space="preserve">     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平成</w:t>
      </w:r>
      <w:r w:rsidR="0072509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２</w:t>
      </w:r>
      <w:r w:rsidR="00CC19D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８年２月５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日（金）</w:t>
      </w:r>
      <w:r w:rsidRPr="00D634FE">
        <w:rPr>
          <w:rFonts w:ascii="ＭＳ ゴシック" w:eastAsia="ＭＳ ゴシック" w:hAnsi="ＭＳ ゴシック" w:cs="ＭＳ 明朝"/>
          <w:color w:val="000000"/>
          <w:kern w:val="0"/>
          <w:sz w:val="22"/>
        </w:rPr>
        <w:t xml:space="preserve">  </w:t>
      </w:r>
      <w:r w:rsidR="00CC19D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１６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：</w:t>
      </w:r>
      <w:r w:rsidR="00CC19D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４５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～１７：３５</w:t>
      </w:r>
    </w:p>
    <w:p w:rsidR="00D634FE" w:rsidRPr="00725093" w:rsidRDefault="00D634FE" w:rsidP="00D634FE">
      <w:pPr>
        <w:overflowPunct w:val="0"/>
        <w:adjustRightInd w:val="0"/>
        <w:spacing w:line="142" w:lineRule="exact"/>
        <w:ind w:leftChars="200" w:left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2"/>
        </w:rPr>
      </w:pPr>
    </w:p>
    <w:p w:rsidR="00D634FE" w:rsidRPr="00D634FE" w:rsidRDefault="00D634FE" w:rsidP="00D634FE">
      <w:pPr>
        <w:overflowPunct w:val="0"/>
        <w:adjustRightInd w:val="0"/>
        <w:ind w:leftChars="200" w:left="420" w:firstLineChars="100" w:firstLine="2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2"/>
        </w:rPr>
      </w:pP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会　場</w:t>
      </w:r>
      <w:r w:rsidRPr="00D634FE">
        <w:rPr>
          <w:rFonts w:ascii="ＭＳ ゴシック" w:eastAsia="ＭＳ ゴシック" w:hAnsi="ＭＳ ゴシック" w:cs="ＭＳ 明朝"/>
          <w:color w:val="000000"/>
          <w:kern w:val="0"/>
          <w:sz w:val="22"/>
        </w:rPr>
        <w:t xml:space="preserve">     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北海道大学　百年記念会館　１階</w:t>
      </w:r>
    </w:p>
    <w:p w:rsidR="00D634FE" w:rsidRPr="00D634FE" w:rsidRDefault="00D634FE" w:rsidP="00D634FE">
      <w:pPr>
        <w:overflowPunct w:val="0"/>
        <w:adjustRightInd w:val="0"/>
        <w:ind w:leftChars="900" w:left="4090" w:hangingChars="1000" w:hanging="2200"/>
        <w:jc w:val="left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  <w:r w:rsidRPr="00D634FE">
        <w:rPr>
          <w:rFonts w:ascii="ＭＳ ゴシック" w:eastAsia="ＭＳ ゴシック" w:hAnsi="ＭＳ ゴシック" w:cs="Times New Roman"/>
          <w:bCs/>
          <w:sz w:val="22"/>
        </w:rPr>
        <w:t>札幌市北区北９条西</w:t>
      </w:r>
      <w:r w:rsidRPr="00D634FE">
        <w:rPr>
          <w:rFonts w:ascii="ＭＳ ゴシック" w:eastAsia="ＭＳ ゴシック" w:hAnsi="ＭＳ ゴシック" w:cs="Times New Roman" w:hint="eastAsia"/>
          <w:bCs/>
          <w:sz w:val="22"/>
        </w:rPr>
        <w:t>５</w:t>
      </w:r>
      <w:r w:rsidRPr="00D634FE">
        <w:rPr>
          <w:rFonts w:ascii="ＭＳ ゴシック" w:eastAsia="ＭＳ ゴシック" w:hAnsi="ＭＳ ゴシック" w:cs="Times New Roman"/>
          <w:bCs/>
          <w:sz w:val="22"/>
        </w:rPr>
        <w:t>丁目</w:t>
      </w:r>
    </w:p>
    <w:p w:rsidR="00D634FE" w:rsidRDefault="00D634FE" w:rsidP="00D634FE">
      <w:pPr>
        <w:overflowPunct w:val="0"/>
        <w:adjustRightInd w:val="0"/>
        <w:ind w:leftChars="900" w:left="4090" w:hangingChars="1000" w:hanging="2200"/>
        <w:jc w:val="left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  <w:r w:rsidRPr="00D634FE">
        <w:rPr>
          <w:rFonts w:ascii="ＭＳ ゴシック" w:eastAsia="ＭＳ ゴシック" w:hAnsi="ＭＳ ゴシック" w:cs="Times New Roman" w:hint="eastAsia"/>
          <w:bCs/>
          <w:sz w:val="22"/>
        </w:rPr>
        <w:t>ＴＥＬ</w:t>
      </w:r>
      <w:r w:rsidRPr="00D634FE">
        <w:rPr>
          <w:rFonts w:ascii="ＭＳ ゴシック" w:eastAsia="ＭＳ ゴシック" w:hAnsi="ＭＳ ゴシック" w:cs="Times New Roman"/>
          <w:bCs/>
          <w:sz w:val="22"/>
        </w:rPr>
        <w:t xml:space="preserve">: </w:t>
      </w:r>
      <w:r w:rsidRPr="00D634FE">
        <w:rPr>
          <w:rFonts w:ascii="ＭＳ ゴシック" w:eastAsia="ＭＳ ゴシック" w:hAnsi="ＭＳ ゴシック" w:cs="Times New Roman" w:hint="eastAsia"/>
          <w:bCs/>
          <w:sz w:val="22"/>
        </w:rPr>
        <w:t>０１１－７０６－２０４２(受付)</w:t>
      </w:r>
    </w:p>
    <w:p w:rsidR="00D634FE" w:rsidRPr="004118CE" w:rsidRDefault="00D634FE" w:rsidP="00D634FE">
      <w:pPr>
        <w:overflowPunct w:val="0"/>
        <w:adjustRightInd w:val="0"/>
        <w:ind w:leftChars="900" w:left="4090" w:hangingChars="1000" w:hanging="2200"/>
        <w:jc w:val="left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</w:p>
    <w:p w:rsidR="00D634FE" w:rsidRPr="00D634FE" w:rsidRDefault="00D634FE" w:rsidP="00D634FE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下記の必要事項にご記入ください。</w:t>
      </w:r>
    </w:p>
    <w:tbl>
      <w:tblPr>
        <w:tblStyle w:val="a3"/>
        <w:tblpPr w:leftFromText="142" w:rightFromText="142" w:vertAnchor="text" w:horzAnchor="margin" w:tblpY="103"/>
        <w:tblW w:w="5000" w:type="pct"/>
        <w:tblLook w:val="04A0" w:firstRow="1" w:lastRow="0" w:firstColumn="1" w:lastColumn="0" w:noHBand="0" w:noVBand="1"/>
      </w:tblPr>
      <w:tblGrid>
        <w:gridCol w:w="2005"/>
        <w:gridCol w:w="2707"/>
        <w:gridCol w:w="2004"/>
        <w:gridCol w:w="2004"/>
      </w:tblGrid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</w:tbl>
    <w:p w:rsidR="00D634FE" w:rsidRDefault="00D634FE" w:rsidP="00D634FE">
      <w:pPr>
        <w:spacing w:line="360" w:lineRule="atLeast"/>
        <w:ind w:leftChars="199" w:left="418"/>
        <w:jc w:val="center"/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</w:pPr>
    </w:p>
    <w:p w:rsidR="00D634FE" w:rsidRPr="004815D5" w:rsidRDefault="00D634FE" w:rsidP="00D634FE">
      <w:pPr>
        <w:spacing w:line="360" w:lineRule="atLeast"/>
        <w:ind w:left="1"/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</w:pPr>
      <w:r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１月</w:t>
      </w:r>
      <w:r w:rsidR="00CC19D3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２０</w:t>
      </w:r>
      <w:r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日（</w:t>
      </w:r>
      <w:r w:rsidR="00CC19D3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水</w:t>
      </w:r>
      <w:r w:rsidR="00CC19D3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）まで</w:t>
      </w:r>
      <w:r w:rsidR="00CC19D3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に</w:t>
      </w:r>
      <w:r w:rsidR="00CC19D3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、下記</w:t>
      </w:r>
      <w:r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宛先</w:t>
      </w:r>
      <w:r w:rsidR="00CC19D3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へ</w:t>
      </w:r>
      <w:r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ご送付ください。</w:t>
      </w:r>
      <w:bookmarkStart w:id="0" w:name="_GoBack"/>
      <w:bookmarkEnd w:id="0"/>
    </w:p>
    <w:p w:rsidR="00D634FE" w:rsidRPr="00CC19D3" w:rsidRDefault="00D634FE" w:rsidP="00D634FE">
      <w:pPr>
        <w:ind w:firstLineChars="400" w:firstLine="880"/>
        <w:rPr>
          <w:rFonts w:ascii="ＭＳ ゴシック" w:eastAsia="ＭＳ ゴシック" w:hAnsi="ＭＳ ゴシック"/>
          <w:sz w:val="22"/>
        </w:rPr>
      </w:pPr>
    </w:p>
    <w:p w:rsidR="00D634FE" w:rsidRPr="004815D5" w:rsidRDefault="00D634FE" w:rsidP="00D634FE">
      <w:pPr>
        <w:ind w:firstLineChars="400" w:firstLine="880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4815D5">
        <w:rPr>
          <w:rFonts w:ascii="ＭＳ ゴシック" w:eastAsia="ＭＳ ゴシック" w:hAnsi="ＭＳ ゴシック" w:hint="eastAsia"/>
          <w:sz w:val="22"/>
        </w:rPr>
        <w:t>【送付先】</w:t>
      </w:r>
    </w:p>
    <w:p w:rsidR="00D634FE" w:rsidRPr="004815D5" w:rsidRDefault="00D634FE" w:rsidP="00725093">
      <w:pPr>
        <w:widowControl/>
        <w:spacing w:line="360" w:lineRule="atLeast"/>
        <w:ind w:leftChars="499" w:left="1048"/>
        <w:jc w:val="lef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・</w:t>
      </w:r>
      <w:r w:rsidR="00725093" w:rsidRPr="00725093">
        <w:rPr>
          <w:rFonts w:ascii="ＭＳ ゴシック" w:eastAsia="ＭＳ ゴシック" w:hAnsi="ＭＳ ゴシック" w:cs="Arial" w:hint="eastAsia"/>
          <w:color w:val="000000"/>
          <w:spacing w:val="49"/>
          <w:kern w:val="0"/>
          <w:sz w:val="22"/>
          <w:fitText w:val="907" w:id="690214656"/>
        </w:rPr>
        <w:t>E-mai</w:t>
      </w:r>
      <w:r w:rsidR="00725093" w:rsidRPr="00725093">
        <w:rPr>
          <w:rFonts w:ascii="ＭＳ ゴシック" w:eastAsia="ＭＳ ゴシック" w:hAnsi="ＭＳ ゴシック" w:cs="Arial" w:hint="eastAsia"/>
          <w:color w:val="000000"/>
          <w:spacing w:val="3"/>
          <w:kern w:val="0"/>
          <w:sz w:val="22"/>
          <w:fitText w:val="907" w:id="690214656"/>
        </w:rPr>
        <w:t>l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：</w:t>
      </w:r>
      <w:hyperlink r:id="rId8" w:history="1">
        <w:r w:rsidRPr="004815D5">
          <w:rPr>
            <w:rStyle w:val="a4"/>
            <w:rFonts w:ascii="ＭＳ ゴシック" w:eastAsia="ＭＳ ゴシック" w:hAnsi="ＭＳ ゴシック" w:hint="eastAsia"/>
            <w:color w:val="0070C0"/>
            <w:sz w:val="22"/>
          </w:rPr>
          <w:t>jimu-cis@ric.hokudai.ac.jp</w:t>
        </w:r>
      </w:hyperlink>
    </w:p>
    <w:p w:rsidR="00D634FE" w:rsidRPr="004815D5" w:rsidRDefault="00D634FE" w:rsidP="00725093">
      <w:pPr>
        <w:widowControl/>
        <w:spacing w:line="360" w:lineRule="atLeast"/>
        <w:ind w:leftChars="499" w:left="1048"/>
        <w:jc w:val="lef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・</w:t>
      </w:r>
      <w:r w:rsidR="00725093" w:rsidRPr="00725093">
        <w:rPr>
          <w:rFonts w:ascii="ＭＳ ゴシック" w:eastAsia="ＭＳ ゴシック" w:hAnsi="ＭＳ ゴシック" w:cs="Arial" w:hint="eastAsia"/>
          <w:color w:val="000000"/>
          <w:spacing w:val="288"/>
          <w:kern w:val="0"/>
          <w:sz w:val="22"/>
          <w:fitText w:val="907" w:id="690214657"/>
        </w:rPr>
        <w:t>FA</w:t>
      </w:r>
      <w:r w:rsidR="00725093" w:rsidRPr="00725093">
        <w:rPr>
          <w:rFonts w:ascii="ＭＳ ゴシック" w:eastAsia="ＭＳ ゴシック" w:hAnsi="ＭＳ ゴシック" w:cs="Arial" w:hint="eastAsia"/>
          <w:color w:val="000000"/>
          <w:spacing w:val="2"/>
          <w:kern w:val="0"/>
          <w:sz w:val="22"/>
          <w:fitText w:val="907" w:id="690214657"/>
        </w:rPr>
        <w:t>X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：０１１－７０６－７８６２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br/>
        <w:t>・</w:t>
      </w:r>
      <w:r w:rsidRPr="00725093">
        <w:rPr>
          <w:rFonts w:ascii="ＭＳ ゴシック" w:eastAsia="ＭＳ ゴシック" w:hAnsi="ＭＳ ゴシック" w:cs="Arial"/>
          <w:color w:val="000000"/>
          <w:spacing w:val="234"/>
          <w:kern w:val="0"/>
          <w:sz w:val="22"/>
          <w:fitText w:val="907" w:id="690214658"/>
        </w:rPr>
        <w:t>郵</w:t>
      </w:r>
      <w:r w:rsidRPr="00725093">
        <w:rPr>
          <w:rFonts w:ascii="ＭＳ ゴシック" w:eastAsia="ＭＳ ゴシック" w:hAnsi="ＭＳ ゴシック" w:cs="Arial"/>
          <w:color w:val="000000"/>
          <w:kern w:val="0"/>
          <w:sz w:val="22"/>
          <w:fitText w:val="907" w:id="690214658"/>
        </w:rPr>
        <w:t>送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：〒060-0815　札幌市北区北15条西7丁目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br/>
      </w:r>
      <w:r w:rsidRPr="004815D5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             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北海道大学 アイソトープ総合センター　事務室宛て</w:t>
      </w:r>
    </w:p>
    <w:p w:rsidR="00D634FE" w:rsidRDefault="00D634FE" w:rsidP="00D634FE">
      <w:pPr>
        <w:overflowPunct w:val="0"/>
        <w:adjustRightInd w:val="0"/>
        <w:ind w:right="460" w:firstLineChars="500" w:firstLine="110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D634FE" w:rsidRDefault="00D634FE" w:rsidP="00D634FE">
      <w:pPr>
        <w:overflowPunct w:val="0"/>
        <w:adjustRightInd w:val="0"/>
        <w:ind w:right="460" w:firstLineChars="500" w:firstLine="110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155713" w:rsidRDefault="00155713" w:rsidP="00D634FE">
      <w:pPr>
        <w:overflowPunct w:val="0"/>
        <w:adjustRightInd w:val="0"/>
        <w:ind w:right="460" w:firstLineChars="500" w:firstLine="110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D634FE" w:rsidRPr="004815D5" w:rsidRDefault="00D634FE" w:rsidP="00D634FE">
      <w:pPr>
        <w:overflowPunct w:val="0"/>
        <w:adjustRightInd w:val="0"/>
        <w:ind w:right="460" w:firstLineChars="1482" w:firstLine="326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【連絡先】</w:t>
      </w:r>
    </w:p>
    <w:p w:rsidR="00D634FE" w:rsidRDefault="00D634FE" w:rsidP="00725093">
      <w:pPr>
        <w:wordWrap w:val="0"/>
        <w:overflowPunct w:val="0"/>
        <w:adjustRightInd w:val="0"/>
        <w:ind w:leftChars="1685" w:left="3538" w:rightChars="87" w:right="183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北海道地区大学等放射線施設</w:t>
      </w:r>
      <w:r w:rsidRPr="004815D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協議会運営事務局</w:t>
      </w:r>
    </w:p>
    <w:p w:rsidR="00D634FE" w:rsidRDefault="00D634FE" w:rsidP="00D634FE">
      <w:pPr>
        <w:wordWrap w:val="0"/>
        <w:overflowPunct w:val="0"/>
        <w:adjustRightInd w:val="0"/>
        <w:ind w:leftChars="1685" w:left="3538" w:rightChars="87" w:right="183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北海道大学アイソトープ総合センター</w:t>
      </w:r>
    </w:p>
    <w:p w:rsidR="00AA6348" w:rsidRDefault="00D634FE" w:rsidP="00560D4C">
      <w:pPr>
        <w:wordWrap w:val="0"/>
        <w:overflowPunct w:val="0"/>
        <w:adjustRightInd w:val="0"/>
        <w:ind w:rightChars="87" w:right="183" w:firstLineChars="1610" w:firstLine="3542"/>
        <w:jc w:val="left"/>
        <w:textAlignment w:val="baseline"/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ＴＥＬ　０１１－７０６－６０８７</w:t>
      </w:r>
    </w:p>
    <w:sectPr w:rsidR="00AA6348" w:rsidSect="00D63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D3" w:rsidRDefault="00CC19D3" w:rsidP="00CC19D3">
      <w:r>
        <w:separator/>
      </w:r>
    </w:p>
  </w:endnote>
  <w:endnote w:type="continuationSeparator" w:id="0">
    <w:p w:rsidR="00CC19D3" w:rsidRDefault="00CC19D3" w:rsidP="00CC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D3" w:rsidRDefault="00CC19D3" w:rsidP="00CC19D3">
      <w:r>
        <w:separator/>
      </w:r>
    </w:p>
  </w:footnote>
  <w:footnote w:type="continuationSeparator" w:id="0">
    <w:p w:rsidR="00CC19D3" w:rsidRDefault="00CC19D3" w:rsidP="00CC1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FE"/>
    <w:rsid w:val="00155713"/>
    <w:rsid w:val="00180D3F"/>
    <w:rsid w:val="003D5476"/>
    <w:rsid w:val="004118CE"/>
    <w:rsid w:val="00560D4C"/>
    <w:rsid w:val="00725093"/>
    <w:rsid w:val="00AA6348"/>
    <w:rsid w:val="00CC19D3"/>
    <w:rsid w:val="00D6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34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1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9D3"/>
  </w:style>
  <w:style w:type="paragraph" w:styleId="a7">
    <w:name w:val="footer"/>
    <w:basedOn w:val="a"/>
    <w:link w:val="a8"/>
    <w:uiPriority w:val="99"/>
    <w:unhideWhenUsed/>
    <w:rsid w:val="00CC1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34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1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9D3"/>
  </w:style>
  <w:style w:type="paragraph" w:styleId="a7">
    <w:name w:val="footer"/>
    <w:basedOn w:val="a"/>
    <w:link w:val="a8"/>
    <w:uiPriority w:val="99"/>
    <w:unhideWhenUsed/>
    <w:rsid w:val="00CC1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-cis@ric.hokudai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5A80-59AE-4B54-AACD-5C304848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jimu1</dc:creator>
  <cp:lastModifiedBy>jimu2</cp:lastModifiedBy>
  <cp:revision>8</cp:revision>
  <cp:lastPrinted>2014-10-22T02:31:00Z</cp:lastPrinted>
  <dcterms:created xsi:type="dcterms:W3CDTF">2013-11-20T02:26:00Z</dcterms:created>
  <dcterms:modified xsi:type="dcterms:W3CDTF">2016-01-05T03:12:00Z</dcterms:modified>
</cp:coreProperties>
</file>