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C" w:rsidRDefault="00052CA4" w:rsidP="00F25A53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アイソトープ総合センター</w:t>
      </w:r>
      <w:r w:rsidR="00B77687" w:rsidRPr="00746140">
        <w:rPr>
          <w:rFonts w:ascii="ＭＳ ゴシック" w:eastAsia="ＭＳ ゴシック" w:hAnsi="ＭＳ ゴシック" w:hint="eastAsia"/>
          <w:sz w:val="36"/>
          <w:szCs w:val="36"/>
        </w:rPr>
        <w:t>動物</w:t>
      </w:r>
      <w:r w:rsidR="00E660FC" w:rsidRPr="00746140">
        <w:rPr>
          <w:rFonts w:ascii="ＭＳ ゴシック" w:eastAsia="ＭＳ ゴシック" w:hAnsi="ＭＳ ゴシック" w:hint="eastAsia"/>
          <w:sz w:val="36"/>
          <w:szCs w:val="36"/>
        </w:rPr>
        <w:t>飼養保管施設</w:t>
      </w:r>
      <w:r w:rsidR="00B77687" w:rsidRPr="00746140">
        <w:rPr>
          <w:rFonts w:ascii="ＭＳ ゴシック" w:eastAsia="ＭＳ ゴシック" w:hAnsi="ＭＳ ゴシック" w:hint="eastAsia"/>
          <w:sz w:val="36"/>
          <w:szCs w:val="36"/>
        </w:rPr>
        <w:t>利用申請書</w:t>
      </w:r>
    </w:p>
    <w:p w:rsidR="0050195E" w:rsidRPr="0070664A" w:rsidRDefault="0080042B" w:rsidP="0070664A">
      <w:pPr>
        <w:ind w:firstLineChars="100" w:firstLine="201"/>
        <w:jc w:val="left"/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 w:rsidRPr="0070664A">
        <w:rPr>
          <w:rFonts w:ascii="ＭＳ ゴシック" w:eastAsia="ＭＳ ゴシック" w:hAnsi="ＭＳ ゴシック" w:hint="eastAsia"/>
          <w:b/>
          <w:sz w:val="20"/>
          <w:szCs w:val="20"/>
        </w:rPr>
        <w:t>＊太枠内の関連事項をすべて記入して下さい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1683"/>
        <w:gridCol w:w="1540"/>
        <w:gridCol w:w="4857"/>
        <w:gridCol w:w="1296"/>
        <w:gridCol w:w="1681"/>
        <w:gridCol w:w="271"/>
        <w:gridCol w:w="2705"/>
      </w:tblGrid>
      <w:tr w:rsidR="003516AB" w:rsidRPr="00490DFE" w:rsidTr="00010EF2">
        <w:trPr>
          <w:trHeight w:val="454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50195E" w:rsidP="0050195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講座</w:t>
            </w:r>
            <w:r w:rsidR="003516AB" w:rsidRPr="00490DFE">
              <w:rPr>
                <w:rFonts w:ascii="ＭＳ ゴシック" w:eastAsia="ＭＳ ゴシック" w:hAnsi="ＭＳ ゴシック" w:hint="eastAsia"/>
              </w:rPr>
              <w:t>等責任者</w:t>
            </w:r>
          </w:p>
        </w:tc>
        <w:tc>
          <w:tcPr>
            <w:tcW w:w="1540" w:type="dxa"/>
            <w:tcBorders>
              <w:top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516AB" w:rsidRPr="00490DFE" w:rsidRDefault="003516AB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F54A3D" w:rsidP="00836199">
            <w:pPr>
              <w:ind w:firstLineChars="500" w:firstLine="105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516AB" w:rsidRPr="00490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43251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3516AB" w:rsidRPr="00490DFE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B" w:rsidRPr="00490DFE" w:rsidRDefault="003516AB" w:rsidP="00782A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許　可　者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B" w:rsidRPr="00490DFE" w:rsidRDefault="003516A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久 下 裕 司　　 印</w:t>
            </w:r>
          </w:p>
        </w:tc>
      </w:tr>
      <w:tr w:rsidR="003516AB" w:rsidRPr="00490DFE" w:rsidTr="00010EF2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3516AB" w:rsidRPr="00490DFE" w:rsidRDefault="003516AB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B" w:rsidRPr="00490DFE" w:rsidRDefault="003516AB" w:rsidP="00782A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許　可　日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AB" w:rsidRPr="00490DFE" w:rsidRDefault="003516AB" w:rsidP="00490DFE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0195E" w:rsidRPr="00490DFE" w:rsidTr="00010EF2">
        <w:trPr>
          <w:trHeight w:val="454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95E" w:rsidRPr="00490DFE" w:rsidRDefault="0050195E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支払い責任者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50195E" w:rsidRPr="00490DFE" w:rsidRDefault="0050195E" w:rsidP="00FC048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0195E" w:rsidRDefault="0080042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　　</w:t>
            </w:r>
            <w:r w:rsidR="00D43251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　 印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0195E" w:rsidRPr="00490DFE" w:rsidRDefault="005019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5E" w:rsidRPr="00490DFE" w:rsidRDefault="0050195E" w:rsidP="00286DA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5E" w:rsidRPr="00490DFE" w:rsidRDefault="005019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195E" w:rsidRPr="00490DFE" w:rsidTr="00010EF2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50195E" w:rsidRPr="00490DFE" w:rsidRDefault="0050195E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50195E" w:rsidRPr="00490DFE" w:rsidRDefault="0050195E" w:rsidP="00FC048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0195E" w:rsidRDefault="005019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50195E" w:rsidRPr="00490DFE" w:rsidRDefault="0050195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5E" w:rsidRPr="00490DFE" w:rsidRDefault="0050195E" w:rsidP="00286DA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195E" w:rsidRPr="00490DFE" w:rsidRDefault="0050195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77687" w:rsidRPr="00490DFE" w:rsidTr="00010EF2">
        <w:trPr>
          <w:trHeight w:val="454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846DCA" w:rsidRPr="00490DFE" w:rsidRDefault="00846DCA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46DCA" w:rsidRPr="00490DFE" w:rsidRDefault="00846DCA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DCA" w:rsidRPr="00490DFE" w:rsidRDefault="00846DCA" w:rsidP="00286DA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77687" w:rsidRPr="00490DFE" w:rsidTr="00010EF2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846DCA" w:rsidRPr="00490DFE" w:rsidRDefault="00846DCA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46DCA" w:rsidRPr="00490DFE" w:rsidRDefault="00846DCA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6DCA" w:rsidRPr="00490DFE" w:rsidRDefault="00846D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042B" w:rsidRPr="00490DFE" w:rsidTr="00010EF2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0042B" w:rsidRPr="00490DFE" w:rsidRDefault="0080042B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ＲＩ登録番号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042B" w:rsidRPr="009A015D" w:rsidRDefault="0080042B" w:rsidP="00FC0483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042B" w:rsidRPr="00490DFE" w:rsidRDefault="0080042B" w:rsidP="00FC04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042B" w:rsidRPr="00490DFE" w:rsidTr="00010EF2">
        <w:trPr>
          <w:trHeight w:val="454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0042B" w:rsidRPr="00490DFE" w:rsidRDefault="0080042B" w:rsidP="00490DF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利用許可番号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Pr="00A03245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042B" w:rsidRPr="00490DFE" w:rsidTr="00010EF2">
        <w:trPr>
          <w:trHeight w:val="454"/>
        </w:trPr>
        <w:tc>
          <w:tcPr>
            <w:tcW w:w="322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0042B" w:rsidRPr="00490DFE" w:rsidRDefault="0070664A" w:rsidP="0070664A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利　　 用　　 期　　 間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DC360A" w:rsidRPr="00DC360A" w:rsidRDefault="00DC360A" w:rsidP="00DC360A">
            <w:pPr>
              <w:rPr>
                <w:rFonts w:ascii="ＭＳ ゴシック" w:eastAsia="ＭＳ ゴシック" w:hAnsi="ＭＳ ゴシック"/>
              </w:rPr>
            </w:pPr>
            <w:r w:rsidRPr="00DC360A">
              <w:rPr>
                <w:rFonts w:ascii="ＭＳ ゴシック" w:eastAsia="ＭＳ ゴシック" w:hAnsi="ＭＳ ゴシック" w:hint="eastAsia"/>
              </w:rPr>
              <w:t>・前期（4月～9月）　　・後期（10月～3月）</w:t>
            </w:r>
          </w:p>
          <w:p w:rsidR="0080042B" w:rsidRPr="00490DFE" w:rsidRDefault="00DC360A" w:rsidP="00DC360A">
            <w:pPr>
              <w:rPr>
                <w:rFonts w:ascii="ＭＳ ゴシック" w:eastAsia="ＭＳ ゴシック" w:hAnsi="ＭＳ ゴシック" w:hint="eastAsia"/>
              </w:rPr>
            </w:pPr>
            <w:r w:rsidRPr="00DC36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　該当部分に○をつけて下さい。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0042B" w:rsidRPr="009A015D" w:rsidRDefault="0080042B" w:rsidP="0070664A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9A015D">
              <w:rPr>
                <w:rFonts w:ascii="MS UI Gothic" w:eastAsia="MS UI Gothic" w:hAnsi="MS UI Gothic"/>
                <w:szCs w:val="21"/>
              </w:rPr>
              <w:t>動</w:t>
            </w:r>
            <w:r w:rsidR="0070664A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Pr="009A015D">
              <w:rPr>
                <w:rFonts w:ascii="MS UI Gothic" w:eastAsia="MS UI Gothic" w:hAnsi="MS UI Gothic"/>
                <w:szCs w:val="21"/>
              </w:rPr>
              <w:t>物</w:t>
            </w:r>
            <w:r w:rsidR="0070664A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Pr="009A015D">
              <w:rPr>
                <w:rFonts w:ascii="MS UI Gothic" w:eastAsia="MS UI Gothic" w:hAnsi="MS UI Gothic"/>
                <w:szCs w:val="21"/>
              </w:rPr>
              <w:t>実</w:t>
            </w:r>
            <w:r w:rsidR="0070664A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Pr="009A015D">
              <w:rPr>
                <w:rFonts w:ascii="MS UI Gothic" w:eastAsia="MS UI Gothic" w:hAnsi="MS UI Gothic"/>
                <w:szCs w:val="21"/>
              </w:rPr>
              <w:t>験</w:t>
            </w:r>
            <w:r w:rsidR="0070664A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Pr="009A015D">
              <w:rPr>
                <w:rFonts w:ascii="MS UI Gothic" w:eastAsia="MS UI Gothic" w:hAnsi="MS UI Gothic"/>
                <w:szCs w:val="21"/>
              </w:rPr>
              <w:t>番</w:t>
            </w:r>
            <w:r w:rsidR="0070664A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Pr="009A015D">
              <w:rPr>
                <w:rFonts w:ascii="MS UI Gothic" w:eastAsia="MS UI Gothic" w:hAnsi="MS UI Gothic"/>
                <w:szCs w:val="21"/>
              </w:rPr>
              <w:t>号</w:t>
            </w:r>
            <w:r w:rsidR="0070664A">
              <w:rPr>
                <w:rFonts w:ascii="ＭＳ ゴシック" w:eastAsia="ＭＳ ゴシック" w:hAnsi="ＭＳ ゴシック" w:hint="eastAsia"/>
                <w:vertAlign w:val="superscript"/>
              </w:rPr>
              <w:t>２）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 w:rsidP="00FC04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042B" w:rsidRPr="00490DFE" w:rsidTr="00010EF2">
        <w:trPr>
          <w:trHeight w:val="576"/>
        </w:trPr>
        <w:tc>
          <w:tcPr>
            <w:tcW w:w="32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0042B" w:rsidRPr="00490DFE" w:rsidRDefault="0080042B" w:rsidP="0070664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 </w:t>
            </w:r>
            <w:r w:rsidR="0070664A">
              <w:rPr>
                <w:rFonts w:ascii="ＭＳ ゴシック" w:eastAsia="ＭＳ ゴシック" w:hAnsi="ＭＳ ゴシック" w:hint="eastAsia"/>
                <w:kern w:val="0"/>
              </w:rPr>
              <w:t>利　　 用 　　棚 　　数</w:t>
            </w:r>
            <w:r w:rsidR="0070664A" w:rsidRPr="009A015D">
              <w:rPr>
                <w:rFonts w:ascii="MS UI Gothic" w:eastAsia="MS UI Gothic" w:hAnsi="MS UI Gothic" w:hint="eastAsia"/>
                <w:szCs w:val="21"/>
                <w:vertAlign w:val="superscript"/>
              </w:rPr>
              <w:t>１）</w:t>
            </w:r>
          </w:p>
        </w:tc>
        <w:tc>
          <w:tcPr>
            <w:tcW w:w="4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 w:rsidP="00FC0483">
            <w:pPr>
              <w:ind w:firstLineChars="250" w:firstLine="52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0042B" w:rsidRPr="00490DFE" w:rsidRDefault="0080042B" w:rsidP="0070664A">
            <w:pPr>
              <w:ind w:firstLineChars="100" w:firstLine="210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9A015D">
              <w:rPr>
                <w:rFonts w:ascii="MS UI Gothic" w:eastAsia="MS UI Gothic" w:hAnsi="MS UI Gothic" w:hint="eastAsia"/>
                <w:szCs w:val="21"/>
              </w:rPr>
              <w:t>遺伝子</w:t>
            </w:r>
            <w:r w:rsidRPr="009A015D">
              <w:rPr>
                <w:rFonts w:ascii="MS UI Gothic" w:eastAsia="MS UI Gothic" w:hAnsi="MS UI Gothic"/>
                <w:szCs w:val="21"/>
              </w:rPr>
              <w:t>組み換え実験番号</w:t>
            </w:r>
            <w:r w:rsidR="0070664A">
              <w:rPr>
                <w:rFonts w:ascii="ＭＳ ゴシック" w:eastAsia="ＭＳ ゴシック" w:hAnsi="ＭＳ ゴシック" w:hint="eastAsia"/>
                <w:vertAlign w:val="superscript"/>
              </w:rPr>
              <w:t>２）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Pr="00490DFE" w:rsidRDefault="0080042B" w:rsidP="00490DFE">
            <w:pPr>
              <w:ind w:firstLineChars="250" w:firstLine="525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50195E" w:rsidRDefault="0050195E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103"/>
        <w:gridCol w:w="1418"/>
        <w:gridCol w:w="2967"/>
        <w:gridCol w:w="2986"/>
      </w:tblGrid>
      <w:tr w:rsidR="003516AB" w:rsidRPr="00490DFE" w:rsidTr="00010EF2">
        <w:trPr>
          <w:trHeight w:val="45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CE53F2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飼育動物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3516A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動物種</w:t>
            </w:r>
            <w:r>
              <w:rPr>
                <w:rFonts w:ascii="ＭＳ ゴシック" w:eastAsia="ＭＳ ゴシック" w:hAnsi="ＭＳ ゴシック" w:hint="eastAsia"/>
              </w:rPr>
              <w:t>、系統名等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RI投与動物</w:t>
            </w:r>
          </w:p>
          <w:p w:rsidR="003516AB" w:rsidRPr="00490DFE" w:rsidRDefault="003516A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の飼育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64691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使用予定核種及び数量</w:t>
            </w:r>
          </w:p>
        </w:tc>
        <w:tc>
          <w:tcPr>
            <w:tcW w:w="29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3516AB" w:rsidRPr="00490DFE" w:rsidRDefault="003516AB" w:rsidP="00490DF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  <w:tr w:rsidR="003516AB" w:rsidRPr="00490DFE" w:rsidTr="00010EF2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3" w:type="dxa"/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3516AB" w:rsidRPr="00490DFE" w:rsidRDefault="00836199" w:rsidP="0006501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2967" w:type="dxa"/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16AB" w:rsidRPr="00490DFE" w:rsidTr="00010EF2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3" w:type="dxa"/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3516AB" w:rsidRPr="00490DFE" w:rsidRDefault="00836199" w:rsidP="00065017">
            <w:pPr>
              <w:jc w:val="center"/>
            </w:pPr>
            <w:r w:rsidRPr="00490DFE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2967" w:type="dxa"/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16AB" w:rsidRPr="00490DFE" w:rsidTr="00010EF2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03" w:type="dxa"/>
            <w:shd w:val="clear" w:color="auto" w:fill="EAF1DD"/>
            <w:vAlign w:val="center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3516AB" w:rsidRPr="00490DFE" w:rsidRDefault="003516AB" w:rsidP="0006501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90DFE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90DFE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2967" w:type="dxa"/>
            <w:shd w:val="clear" w:color="auto" w:fill="EAF1DD"/>
            <w:vAlign w:val="center"/>
          </w:tcPr>
          <w:p w:rsidR="003516AB" w:rsidRDefault="003516AB">
            <w:pPr>
              <w:rPr>
                <w:rFonts w:ascii="ＭＳ ゴシック" w:eastAsia="ＭＳ ゴシック" w:hAnsi="ＭＳ ゴシック" w:hint="eastAsia"/>
              </w:rPr>
            </w:pPr>
          </w:p>
          <w:p w:rsidR="0080042B" w:rsidRPr="00490DFE" w:rsidRDefault="008004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86" w:type="dxa"/>
            <w:tcBorders>
              <w:right w:val="single" w:sz="12" w:space="0" w:color="auto"/>
            </w:tcBorders>
            <w:shd w:val="clear" w:color="auto" w:fill="EAF1DD"/>
          </w:tcPr>
          <w:p w:rsidR="003516AB" w:rsidRPr="00490DFE" w:rsidRDefault="003516A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33780" w:rsidRPr="00490DFE" w:rsidTr="00010EF2">
        <w:trPr>
          <w:trHeight w:val="99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CE53F2" w:rsidRDefault="0070664A" w:rsidP="0070664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実験目的、</w:t>
            </w:r>
          </w:p>
          <w:p w:rsidR="00AD1386" w:rsidRPr="00490DFE" w:rsidRDefault="0070664A" w:rsidP="0070664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飼育</w:t>
            </w:r>
            <w:r w:rsidR="00AD1386">
              <w:rPr>
                <w:rFonts w:ascii="ＭＳ ゴシック" w:eastAsia="ＭＳ ゴシック" w:hAnsi="ＭＳ ゴシック" w:hint="eastAsia"/>
              </w:rPr>
              <w:t>計画</w:t>
            </w:r>
            <w:r w:rsidR="00CE53F2">
              <w:rPr>
                <w:rFonts w:ascii="ＭＳ ゴシック" w:eastAsia="ＭＳ ゴシック" w:hAnsi="ＭＳ ゴシック" w:hint="eastAsia"/>
              </w:rPr>
              <w:t>等</w:t>
            </w:r>
            <w:r w:rsidRPr="0070664A">
              <w:rPr>
                <w:rFonts w:ascii="ＭＳ ゴシック" w:eastAsia="ＭＳ ゴシック" w:hAnsi="ＭＳ ゴシック" w:hint="eastAsia"/>
                <w:vertAlign w:val="superscript"/>
              </w:rPr>
              <w:t>3)</w:t>
            </w:r>
          </w:p>
        </w:tc>
        <w:tc>
          <w:tcPr>
            <w:tcW w:w="1247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0042B" w:rsidRDefault="0080042B" w:rsidP="00836199">
            <w:pPr>
              <w:rPr>
                <w:rFonts w:ascii="ＭＳ ゴシック" w:eastAsia="ＭＳ ゴシック" w:hAnsi="ＭＳ ゴシック" w:hint="eastAsia"/>
              </w:rPr>
            </w:pPr>
          </w:p>
          <w:p w:rsidR="00836199" w:rsidRDefault="00836199" w:rsidP="00836199">
            <w:pPr>
              <w:rPr>
                <w:rFonts w:ascii="ＭＳ ゴシック" w:eastAsia="ＭＳ ゴシック" w:hAnsi="ＭＳ ゴシック" w:hint="eastAsia"/>
              </w:rPr>
            </w:pPr>
          </w:p>
          <w:p w:rsidR="00836199" w:rsidRPr="00490DFE" w:rsidRDefault="00836199" w:rsidP="0083619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0664A" w:rsidRPr="001005E9" w:rsidRDefault="0070664A" w:rsidP="0070664A">
      <w:pPr>
        <w:ind w:left="3360" w:hangingChars="2100" w:hanging="3360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1005E9">
        <w:rPr>
          <w:rFonts w:ascii="ＭＳ ゴシック" w:eastAsia="ＭＳ ゴシック" w:hAnsi="ＭＳ ゴシック" w:hint="eastAsia"/>
          <w:sz w:val="16"/>
          <w:szCs w:val="16"/>
        </w:rPr>
        <w:t>）棚のサイズは、１段当たり、幅112cm、奥行き43cmです。</w:t>
      </w:r>
    </w:p>
    <w:p w:rsidR="009A015D" w:rsidRPr="001005E9" w:rsidRDefault="0070664A" w:rsidP="001005E9">
      <w:pPr>
        <w:ind w:left="320" w:hangingChars="200" w:hanging="32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="009A015D" w:rsidRPr="001005E9">
        <w:rPr>
          <w:rFonts w:ascii="ＭＳ ゴシック" w:eastAsia="ＭＳ ゴシック" w:hAnsi="ＭＳ ゴシック" w:hint="eastAsia"/>
          <w:sz w:val="16"/>
          <w:szCs w:val="16"/>
        </w:rPr>
        <w:t>）動物実験計画書及び</w:t>
      </w:r>
      <w:r w:rsidR="00834711" w:rsidRPr="001005E9">
        <w:rPr>
          <w:rFonts w:ascii="ＭＳ ゴシック" w:eastAsia="ＭＳ ゴシック" w:hAnsi="ＭＳ ゴシック" w:hint="eastAsia"/>
          <w:sz w:val="16"/>
          <w:szCs w:val="16"/>
        </w:rPr>
        <w:t>必要に応じて</w:t>
      </w:r>
      <w:r w:rsidR="009A015D" w:rsidRPr="001005E9">
        <w:rPr>
          <w:rFonts w:ascii="ＭＳ ゴシック" w:eastAsia="ＭＳ ゴシック" w:hAnsi="ＭＳ ゴシック" w:hint="eastAsia"/>
          <w:sz w:val="16"/>
          <w:szCs w:val="16"/>
        </w:rPr>
        <w:t>遺伝子組み換え実験計画書のコピー（ともに承認済みであること）を必ず添付してください。</w:t>
      </w:r>
    </w:p>
    <w:p w:rsidR="00226B40" w:rsidRDefault="0070664A" w:rsidP="001005E9">
      <w:pPr>
        <w:ind w:left="160" w:hangingChars="100" w:hanging="160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B833E3" w:rsidRPr="001005E9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実験目的、飼育計画等について記入</w:t>
      </w:r>
      <w:r w:rsidR="00226B40" w:rsidRPr="001005E9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226B40" w:rsidRPr="001005E9">
        <w:rPr>
          <w:rFonts w:ascii="ＭＳ ゴシック" w:eastAsia="ＭＳ ゴシック" w:hAnsi="ＭＳ ゴシック" w:hint="eastAsia"/>
          <w:sz w:val="16"/>
          <w:szCs w:val="16"/>
        </w:rPr>
        <w:t>特に、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ＲＩを投与した動物を</w:t>
      </w:r>
      <w:r w:rsidR="00CE53F2" w:rsidRPr="001005E9">
        <w:rPr>
          <w:rFonts w:ascii="ＭＳ ゴシック" w:eastAsia="ＭＳ ゴシック" w:hAnsi="ＭＳ ゴシック" w:hint="eastAsia"/>
          <w:sz w:val="16"/>
          <w:szCs w:val="16"/>
        </w:rPr>
        <w:t>飼育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する場合は、</w:t>
      </w:r>
      <w:r w:rsidR="00410F9E" w:rsidRPr="001005E9">
        <w:rPr>
          <w:rFonts w:ascii="ＭＳ ゴシック" w:eastAsia="ＭＳ ゴシック" w:hAnsi="ＭＳ ゴシック" w:hint="eastAsia"/>
          <w:sz w:val="16"/>
          <w:szCs w:val="16"/>
        </w:rPr>
        <w:t>飼育方法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、飼育期間</w:t>
      </w:r>
      <w:r w:rsidR="00226B40" w:rsidRPr="001005E9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052CA4" w:rsidRPr="001005E9">
        <w:rPr>
          <w:rFonts w:ascii="ＭＳ ゴシック" w:eastAsia="ＭＳ ゴシック" w:hAnsi="ＭＳ ゴシック" w:hint="eastAsia"/>
          <w:sz w:val="16"/>
          <w:szCs w:val="16"/>
        </w:rPr>
        <w:t>について具体的に記入</w:t>
      </w:r>
      <w:r w:rsidR="00226B40" w:rsidRPr="001005E9">
        <w:rPr>
          <w:rFonts w:ascii="ＭＳ ゴシック" w:eastAsia="ＭＳ ゴシック" w:hAnsi="ＭＳ ゴシック" w:hint="eastAsia"/>
          <w:sz w:val="16"/>
          <w:szCs w:val="16"/>
        </w:rPr>
        <w:t>し、必要に応じて別紙に記載してください。</w:t>
      </w:r>
    </w:p>
    <w:sectPr w:rsidR="00226B40" w:rsidSect="00010EF2">
      <w:pgSz w:w="16838" w:h="11906" w:orient="landscape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25" w:rsidRDefault="00031525" w:rsidP="00912C81">
      <w:r>
        <w:separator/>
      </w:r>
    </w:p>
  </w:endnote>
  <w:endnote w:type="continuationSeparator" w:id="0">
    <w:p w:rsidR="00031525" w:rsidRDefault="00031525" w:rsidP="009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25" w:rsidRDefault="00031525" w:rsidP="00912C81">
      <w:r>
        <w:separator/>
      </w:r>
    </w:p>
  </w:footnote>
  <w:footnote w:type="continuationSeparator" w:id="0">
    <w:p w:rsidR="00031525" w:rsidRDefault="00031525" w:rsidP="0091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72"/>
    <w:rsid w:val="00002160"/>
    <w:rsid w:val="00010EF2"/>
    <w:rsid w:val="00025D06"/>
    <w:rsid w:val="00031525"/>
    <w:rsid w:val="0003645D"/>
    <w:rsid w:val="00036D5D"/>
    <w:rsid w:val="00052CA4"/>
    <w:rsid w:val="0006234D"/>
    <w:rsid w:val="00065017"/>
    <w:rsid w:val="001005E9"/>
    <w:rsid w:val="001A37BD"/>
    <w:rsid w:val="001A4484"/>
    <w:rsid w:val="001C02C6"/>
    <w:rsid w:val="001E1DA0"/>
    <w:rsid w:val="00226B40"/>
    <w:rsid w:val="00226C55"/>
    <w:rsid w:val="00256506"/>
    <w:rsid w:val="00286DA8"/>
    <w:rsid w:val="00286FF2"/>
    <w:rsid w:val="002D34D2"/>
    <w:rsid w:val="002E719A"/>
    <w:rsid w:val="003516AB"/>
    <w:rsid w:val="003702B8"/>
    <w:rsid w:val="00395451"/>
    <w:rsid w:val="003B4643"/>
    <w:rsid w:val="003C096C"/>
    <w:rsid w:val="00410F9E"/>
    <w:rsid w:val="0041410F"/>
    <w:rsid w:val="00426662"/>
    <w:rsid w:val="004300D0"/>
    <w:rsid w:val="00463ED3"/>
    <w:rsid w:val="00464583"/>
    <w:rsid w:val="00490DFE"/>
    <w:rsid w:val="004B182A"/>
    <w:rsid w:val="004F726A"/>
    <w:rsid w:val="0050195E"/>
    <w:rsid w:val="00523987"/>
    <w:rsid w:val="00541C04"/>
    <w:rsid w:val="005C6E06"/>
    <w:rsid w:val="00607136"/>
    <w:rsid w:val="006413CE"/>
    <w:rsid w:val="0064691B"/>
    <w:rsid w:val="00667B50"/>
    <w:rsid w:val="006E73CE"/>
    <w:rsid w:val="0070664A"/>
    <w:rsid w:val="00746140"/>
    <w:rsid w:val="00782AFF"/>
    <w:rsid w:val="00795868"/>
    <w:rsid w:val="00796264"/>
    <w:rsid w:val="0080042B"/>
    <w:rsid w:val="008204EC"/>
    <w:rsid w:val="0083122B"/>
    <w:rsid w:val="00834711"/>
    <w:rsid w:val="00836199"/>
    <w:rsid w:val="00846DCA"/>
    <w:rsid w:val="00853DAD"/>
    <w:rsid w:val="00871CC0"/>
    <w:rsid w:val="0089428E"/>
    <w:rsid w:val="008D2AF0"/>
    <w:rsid w:val="00912C81"/>
    <w:rsid w:val="00926E9D"/>
    <w:rsid w:val="00926F48"/>
    <w:rsid w:val="00941659"/>
    <w:rsid w:val="00961190"/>
    <w:rsid w:val="009A015D"/>
    <w:rsid w:val="009C37DB"/>
    <w:rsid w:val="00A03245"/>
    <w:rsid w:val="00A33780"/>
    <w:rsid w:val="00A471EE"/>
    <w:rsid w:val="00AD1386"/>
    <w:rsid w:val="00AF4F1B"/>
    <w:rsid w:val="00B256C1"/>
    <w:rsid w:val="00B77687"/>
    <w:rsid w:val="00B833E3"/>
    <w:rsid w:val="00BB73EE"/>
    <w:rsid w:val="00BE037E"/>
    <w:rsid w:val="00C018D9"/>
    <w:rsid w:val="00C07DD6"/>
    <w:rsid w:val="00C26B69"/>
    <w:rsid w:val="00C77D72"/>
    <w:rsid w:val="00CE53F2"/>
    <w:rsid w:val="00D21C75"/>
    <w:rsid w:val="00D43251"/>
    <w:rsid w:val="00DA3467"/>
    <w:rsid w:val="00DC2A91"/>
    <w:rsid w:val="00DC360A"/>
    <w:rsid w:val="00DD0220"/>
    <w:rsid w:val="00E4797C"/>
    <w:rsid w:val="00E660FC"/>
    <w:rsid w:val="00ED53EE"/>
    <w:rsid w:val="00F25A53"/>
    <w:rsid w:val="00F438DE"/>
    <w:rsid w:val="00F54A3D"/>
    <w:rsid w:val="00F5640F"/>
    <w:rsid w:val="00F80D28"/>
    <w:rsid w:val="00FA4B84"/>
    <w:rsid w:val="00FC0483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2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2C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1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2C8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2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2C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1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2C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アイソトープ総合センター動物飼養保管施設利用申請書</vt:lpstr>
      <vt:lpstr>アイソトープ総合センター動物飼養保管施設利用申請書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アイソトープ総合センター動物飼養保管施設利用申請書</dc:title>
  <dc:creator>te2</dc:creator>
  <cp:lastModifiedBy>cis</cp:lastModifiedBy>
  <cp:revision>2</cp:revision>
  <cp:lastPrinted>2010-06-16T10:59:00Z</cp:lastPrinted>
  <dcterms:created xsi:type="dcterms:W3CDTF">2014-04-14T01:46:00Z</dcterms:created>
  <dcterms:modified xsi:type="dcterms:W3CDTF">2014-04-14T01:46:00Z</dcterms:modified>
</cp:coreProperties>
</file>